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B" w:rsidRPr="00D25CBB" w:rsidRDefault="00D25CBB" w:rsidP="00D25CBB">
      <w:pPr>
        <w:ind w:left="720" w:hanging="360"/>
        <w:rPr>
          <w:b/>
          <w:bCs/>
          <w:sz w:val="28"/>
          <w:szCs w:val="28"/>
        </w:rPr>
      </w:pPr>
      <w:r w:rsidRPr="00D25CBB">
        <w:rPr>
          <w:b/>
          <w:bCs/>
          <w:sz w:val="28"/>
          <w:szCs w:val="28"/>
        </w:rPr>
        <w:t>REGULAMIN KONKURSU „SIERADZKA MARZANNA”</w:t>
      </w:r>
    </w:p>
    <w:p w:rsidR="00D25CBB" w:rsidRDefault="00D25CBB" w:rsidP="00D25CBB"/>
    <w:p w:rsidR="00D25CBB" w:rsidRDefault="00D25CBB" w:rsidP="00D25CBB"/>
    <w:p w:rsidR="00484B72" w:rsidRDefault="00C554FE" w:rsidP="00D25CBB">
      <w:pPr>
        <w:pStyle w:val="Akapitzlist"/>
        <w:numPr>
          <w:ilvl w:val="0"/>
          <w:numId w:val="2"/>
        </w:numPr>
      </w:pPr>
      <w:r>
        <w:t>Organizatorem konkursu jest Spółdzielczy Dom Kultury</w:t>
      </w:r>
      <w:r w:rsidR="008069CE">
        <w:t xml:space="preserve"> </w:t>
      </w:r>
      <w:r w:rsidR="003844A2">
        <w:t>oraz</w:t>
      </w:r>
      <w:r w:rsidR="008069CE">
        <w:t xml:space="preserve"> </w:t>
      </w:r>
      <w:r>
        <w:t>Muzeum Okręgowe w Sieradzu.</w:t>
      </w:r>
    </w:p>
    <w:p w:rsidR="00C554FE" w:rsidRDefault="00C554FE" w:rsidP="00D25CBB">
      <w:pPr>
        <w:pStyle w:val="Akapitzlist"/>
        <w:numPr>
          <w:ilvl w:val="0"/>
          <w:numId w:val="2"/>
        </w:numPr>
      </w:pPr>
      <w:r>
        <w:t>Konkurs przeznaczony jest dla dzieci i młodzieży szkół podstawowych i przedszkoli w Sieradzu.</w:t>
      </w:r>
    </w:p>
    <w:p w:rsidR="00C554FE" w:rsidRDefault="00C554FE" w:rsidP="00D25CBB">
      <w:pPr>
        <w:pStyle w:val="Akapitzlist"/>
        <w:numPr>
          <w:ilvl w:val="0"/>
          <w:numId w:val="2"/>
        </w:numPr>
      </w:pPr>
      <w:r>
        <w:t>Celem konkursu jest edukacja dzieci i młodzieży szkolnej poprzez uczestnictwo w kultywowaniu regionalnych tradycji folklorystycznych, rozwijanie kreatywności i wyobraźni plastycznej oraz zdolności manualnych, a także promocja kultury ludowej Województwa Łódzkiego.</w:t>
      </w:r>
    </w:p>
    <w:p w:rsidR="00635797" w:rsidRDefault="00635797" w:rsidP="00D25CBB">
      <w:pPr>
        <w:pStyle w:val="Akapitzlist"/>
        <w:numPr>
          <w:ilvl w:val="0"/>
          <w:numId w:val="2"/>
        </w:numPr>
      </w:pPr>
      <w:r>
        <w:t>Tematem konkursu jest</w:t>
      </w:r>
      <w:r w:rsidR="003844A2">
        <w:t>„</w:t>
      </w:r>
      <w:r>
        <w:t>Sieradzka Marzanna</w:t>
      </w:r>
      <w:r w:rsidR="003844A2">
        <w:t>”</w:t>
      </w:r>
      <w:r>
        <w:t xml:space="preserve"> – kukła symbolizująca odchodzącą zimę, a także wraz z nią przemijające nieszczęścia, choroby, zmartwienia nękające ludzi w okresie zimowym. Poszczególne elementy figury muszą być odpowiednio połączone w celu uniknięcia destrukcji pracy podczas transportu. Wymagamy aby prace wykonane były z ekologicznych materiałów (np. słomy, wikliny, drewna, bibuły, papieru, bawełny, lnu) w rozmiarach od 0,7 do 2 metrów wysokości. Prace ze sztucznych materiałów (plastik, guma, sztuczne tekstylia) nie będą podlegać ocenie.</w:t>
      </w:r>
    </w:p>
    <w:p w:rsidR="00635797" w:rsidRDefault="00635797" w:rsidP="00D25CBB">
      <w:pPr>
        <w:pStyle w:val="Akapitzlist"/>
        <w:numPr>
          <w:ilvl w:val="0"/>
          <w:numId w:val="2"/>
        </w:numPr>
      </w:pPr>
      <w:r>
        <w:t>Do konkursu zapraszamy uczniów szkół podstawowych i przedszkoli (w grupach lub indywidualnie).</w:t>
      </w:r>
    </w:p>
    <w:p w:rsidR="00635797" w:rsidRDefault="00635797" w:rsidP="00D25CBB">
      <w:pPr>
        <w:pStyle w:val="Akapitzlist"/>
        <w:numPr>
          <w:ilvl w:val="0"/>
          <w:numId w:val="2"/>
        </w:numPr>
      </w:pPr>
      <w:r>
        <w:t>Ocenie podlegają wszystkie prace, które zostaną zgłoszone w Spółdzielczym Domu Kultury i dostarczone osobiście lub przesyłką pocztową w nieprzekracza</w:t>
      </w:r>
      <w:r w:rsidR="008069CE">
        <w:t>lnym terminie do dnia 20.03.2023</w:t>
      </w:r>
      <w:r>
        <w:t>, godziny 15.30 do Parku Etnograficznego w Sieradzu ul. Grodzka 1</w:t>
      </w:r>
    </w:p>
    <w:p w:rsidR="00D25CBB" w:rsidRDefault="00D25CBB" w:rsidP="00D25CBB">
      <w:pPr>
        <w:pStyle w:val="Akapitzlist"/>
        <w:numPr>
          <w:ilvl w:val="0"/>
          <w:numId w:val="2"/>
        </w:numPr>
      </w:pPr>
      <w:r>
        <w:t>Prace konkursowe zostaną ocenione przez komisję. Jury oceniać będzie: zgodność z tematem (Marzanna jako symbol zimy i nieszczęść), nawiązanie do tradycji, zastosowanie ekologicznych materiałów, nowatorstwo artystyczne, staranność wykonania, pomysłowość, zgodność z warunkami regulaminu konkursu.</w:t>
      </w:r>
    </w:p>
    <w:p w:rsidR="00D25CBB" w:rsidRDefault="00D25CBB" w:rsidP="00D25CBB">
      <w:pPr>
        <w:pStyle w:val="Akapitzlist"/>
        <w:numPr>
          <w:ilvl w:val="0"/>
          <w:numId w:val="2"/>
        </w:numPr>
      </w:pPr>
      <w:r>
        <w:t>Prace zostaną ocenione w dwóch kategoriach wiekowych.</w:t>
      </w:r>
    </w:p>
    <w:p w:rsidR="00D25CBB" w:rsidRDefault="00D25CBB" w:rsidP="00D25CBB">
      <w:pPr>
        <w:ind w:left="1080"/>
      </w:pPr>
      <w:r>
        <w:t>I kategoria –</w:t>
      </w:r>
      <w:r w:rsidR="000F4A15">
        <w:t xml:space="preserve"> przedszkolaki i </w:t>
      </w:r>
      <w:r>
        <w:t xml:space="preserve"> uczniowie klas 0-III</w:t>
      </w:r>
    </w:p>
    <w:p w:rsidR="000F4A15" w:rsidRDefault="00D25CBB" w:rsidP="000F4A15">
      <w:pPr>
        <w:ind w:left="1080"/>
      </w:pPr>
      <w:r>
        <w:t>II kategoria – uczniowie klas IV-VIII Za najlepsze prace (zajęcie I, II, III miejsca) zostaną przyznane nagrody rzeczowe oraz wyróżnienia. Wyniki konkursu zostaną zamieszczone na stronie SDK oraz Muzeum Okręgowego w Sieradzu.</w:t>
      </w:r>
      <w:r w:rsidR="000F4A15">
        <w:t xml:space="preserve"> Każdy z uczestników otrzyma dyplom.</w:t>
      </w:r>
    </w:p>
    <w:p w:rsidR="00D25CBB" w:rsidRDefault="00D25CBB" w:rsidP="00D25CBB">
      <w:pPr>
        <w:pStyle w:val="Akapitzlist"/>
        <w:numPr>
          <w:ilvl w:val="0"/>
          <w:numId w:val="3"/>
        </w:numPr>
      </w:pPr>
      <w:r>
        <w:t>Wszystkie dostarczone prace zostaną zaprezentowane na terenie skanse</w:t>
      </w:r>
      <w:r w:rsidR="008069CE">
        <w:t>nu w Sieradzu w dniu 21.03. 2023</w:t>
      </w:r>
      <w:r>
        <w:t xml:space="preserve"> r. </w:t>
      </w:r>
    </w:p>
    <w:p w:rsidR="00D25CBB" w:rsidRDefault="00D25CBB" w:rsidP="00D25CBB">
      <w:pPr>
        <w:pStyle w:val="Akapitzlist"/>
        <w:numPr>
          <w:ilvl w:val="0"/>
          <w:numId w:val="3"/>
        </w:numPr>
      </w:pPr>
      <w:r>
        <w:t>Wręczenie n</w:t>
      </w:r>
      <w:r w:rsidR="008069CE">
        <w:t>agród odbędzie się 21 marca 2023</w:t>
      </w:r>
      <w:r>
        <w:t xml:space="preserve"> r.podczas imprezy plenerowej, która rozpocznie się o godz. 12.00 w Sieradzkim Parku Etnograficznym.</w:t>
      </w:r>
    </w:p>
    <w:p w:rsidR="00D25CBB" w:rsidRDefault="00D25CBB" w:rsidP="00D25CBB"/>
    <w:sectPr w:rsidR="00D25CBB" w:rsidSect="0022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750"/>
    <w:multiLevelType w:val="hybridMultilevel"/>
    <w:tmpl w:val="50ECC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87DAD"/>
    <w:multiLevelType w:val="hybridMultilevel"/>
    <w:tmpl w:val="48820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7C65"/>
    <w:multiLevelType w:val="hybridMultilevel"/>
    <w:tmpl w:val="3B26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422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54FE"/>
    <w:rsid w:val="000F4A15"/>
    <w:rsid w:val="00223B44"/>
    <w:rsid w:val="003844A2"/>
    <w:rsid w:val="00484B72"/>
    <w:rsid w:val="00635797"/>
    <w:rsid w:val="008069CE"/>
    <w:rsid w:val="00C554FE"/>
    <w:rsid w:val="00D2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Muzeum_PG</cp:lastModifiedBy>
  <cp:revision>3</cp:revision>
  <dcterms:created xsi:type="dcterms:W3CDTF">2023-02-27T11:32:00Z</dcterms:created>
  <dcterms:modified xsi:type="dcterms:W3CDTF">2023-03-01T07:55:00Z</dcterms:modified>
</cp:coreProperties>
</file>